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81" w:rsidRDefault="00F842A5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5867400</wp:posOffset>
            </wp:positionH>
            <wp:positionV relativeFrom="page">
              <wp:posOffset>190500</wp:posOffset>
            </wp:positionV>
            <wp:extent cx="614045" cy="619125"/>
            <wp:effectExtent l="0" t="0" r="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F13085-9D70-45D4-9A40-8F851F98CC0A-L0-001.g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649">
        <w:rPr>
          <w:b/>
          <w:bCs/>
          <w:sz w:val="24"/>
          <w:szCs w:val="24"/>
          <w:u w:val="single"/>
        </w:rPr>
        <w:t xml:space="preserve">Notts &amp; District Guild of </w:t>
      </w:r>
      <w:proofErr w:type="spellStart"/>
      <w:r w:rsidR="003C5649">
        <w:rPr>
          <w:b/>
          <w:bCs/>
          <w:sz w:val="24"/>
          <w:szCs w:val="24"/>
          <w:u w:val="single"/>
        </w:rPr>
        <w:t>Handspinners</w:t>
      </w:r>
      <w:proofErr w:type="spellEnd"/>
      <w:r w:rsidR="003C5649">
        <w:rPr>
          <w:b/>
          <w:bCs/>
          <w:sz w:val="24"/>
          <w:szCs w:val="24"/>
          <w:u w:val="single"/>
        </w:rPr>
        <w:t>, Weavers &amp; Dyers</w:t>
      </w:r>
      <w:r w:rsidR="003C5649">
        <w:rPr>
          <w:b/>
          <w:bCs/>
          <w:sz w:val="24"/>
          <w:szCs w:val="24"/>
          <w:lang w:val="en-US"/>
        </w:rPr>
        <w:t xml:space="preserve">  </w:t>
      </w:r>
    </w:p>
    <w:p w:rsidR="00A44181" w:rsidRDefault="00A44181">
      <w:pPr>
        <w:pStyle w:val="Body"/>
        <w:rPr>
          <w:b/>
          <w:bCs/>
          <w:sz w:val="24"/>
          <w:szCs w:val="24"/>
          <w:u w:val="single"/>
        </w:rPr>
      </w:pPr>
    </w:p>
    <w:p w:rsidR="006A5075" w:rsidRDefault="006A5075" w:rsidP="006A5075">
      <w:pPr>
        <w:pStyle w:val="Title"/>
        <w:jc w:val="center"/>
        <w:rPr>
          <w:rFonts w:eastAsia="Times New Roman"/>
          <w:lang w:eastAsia="en-GB"/>
        </w:rPr>
      </w:pPr>
      <w:r w:rsidRPr="009D4114">
        <w:rPr>
          <w:rFonts w:eastAsia="Times New Roman"/>
          <w:lang w:eastAsia="en-GB"/>
        </w:rPr>
        <w:t>Privacy Statement</w:t>
      </w:r>
    </w:p>
    <w:p w:rsidR="006A5075" w:rsidRPr="006A5075" w:rsidRDefault="006A5075" w:rsidP="006A5075">
      <w:pPr>
        <w:rPr>
          <w:lang w:eastAsia="en-GB"/>
        </w:rPr>
      </w:pPr>
    </w:p>
    <w:p w:rsidR="0071654C" w:rsidRDefault="006A5075" w:rsidP="006A5075">
      <w:pPr>
        <w:shd w:val="clear" w:color="auto" w:fill="FFFFFF"/>
        <w:spacing w:after="280" w:line="312" w:lineRule="atLeast"/>
        <w:rPr>
          <w:rFonts w:asciiTheme="minorHAnsi" w:eastAsia="Times New Roman" w:hAnsiTheme="minorHAnsi" w:cs="Arial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Preservation of your privacy is important to the Notts and District Guild of </w:t>
      </w:r>
      <w:proofErr w:type="spellStart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Handspinners</w:t>
      </w:r>
      <w:proofErr w:type="spellEnd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, Weavers and Dyers and we are committed to letting you know how we use your personal information and to making only responsible use of your data.</w:t>
      </w:r>
      <w:bookmarkStart w:id="0" w:name="_GoBack"/>
      <w:bookmarkEnd w:id="0"/>
    </w:p>
    <w:p w:rsidR="006A5075" w:rsidRPr="00E504A6" w:rsidRDefault="006A5075" w:rsidP="006A5075">
      <w:pPr>
        <w:shd w:val="clear" w:color="auto" w:fill="FFFFFF"/>
        <w:spacing w:after="280" w:line="312" w:lineRule="atLeast"/>
        <w:rPr>
          <w:rFonts w:asciiTheme="minorHAnsi" w:eastAsia="Times New Roman" w:hAnsiTheme="minorHAnsi" w:cs="Arial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References to “we”, “us”, “you” or “our” in this Privacy Policy are references to the Notts and District Guild of </w:t>
      </w:r>
      <w:proofErr w:type="spellStart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Handspinners</w:t>
      </w:r>
      <w:proofErr w:type="spellEnd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, Weavers and Dyers</w:t>
      </w:r>
      <w:r w:rsidR="009E5031">
        <w:rPr>
          <w:rFonts w:asciiTheme="minorHAnsi" w:eastAsia="Times New Roman" w:hAnsiTheme="minorHAnsi" w:cs="Arial"/>
          <w:sz w:val="20"/>
          <w:szCs w:val="20"/>
          <w:lang w:eastAsia="en-GB"/>
        </w:rPr>
        <w:t>.</w:t>
      </w:r>
    </w:p>
    <w:p w:rsidR="00561407" w:rsidRDefault="006A5075" w:rsidP="0071654C">
      <w:pPr>
        <w:shd w:val="clear" w:color="auto" w:fill="FFFFFF"/>
        <w:spacing w:line="360" w:lineRule="atLeast"/>
        <w:outlineLvl w:val="2"/>
        <w:rPr>
          <w:rFonts w:asciiTheme="minorHAnsi" w:eastAsia="Times New Roman" w:hAnsiTheme="minorHAnsi"/>
          <w:sz w:val="20"/>
          <w:szCs w:val="20"/>
          <w:u w:val="single"/>
          <w:lang w:eastAsia="en-GB"/>
        </w:rPr>
      </w:pPr>
      <w:r w:rsidRPr="00E504A6">
        <w:rPr>
          <w:rFonts w:asciiTheme="minorHAnsi" w:eastAsia="Times New Roman" w:hAnsiTheme="minorHAnsi"/>
          <w:sz w:val="20"/>
          <w:szCs w:val="20"/>
          <w:lang w:eastAsia="en-GB"/>
        </w:rPr>
        <w:t xml:space="preserve">1. </w:t>
      </w:r>
      <w:r w:rsidRPr="00E504A6">
        <w:rPr>
          <w:rFonts w:asciiTheme="minorHAnsi" w:eastAsia="Times New Roman" w:hAnsiTheme="minorHAnsi"/>
          <w:sz w:val="20"/>
          <w:szCs w:val="20"/>
          <w:u w:val="single"/>
          <w:lang w:eastAsia="en-GB"/>
        </w:rPr>
        <w:t>Information about you</w:t>
      </w:r>
    </w:p>
    <w:p w:rsidR="006A5075" w:rsidRDefault="006A5075" w:rsidP="0071654C">
      <w:pPr>
        <w:shd w:val="clear" w:color="auto" w:fill="FFFFFF"/>
        <w:spacing w:line="360" w:lineRule="atLeast"/>
        <w:outlineLvl w:val="2"/>
        <w:rPr>
          <w:rFonts w:asciiTheme="minorHAnsi" w:eastAsia="Times New Roman" w:hAnsiTheme="minorHAnsi" w:cs="Arial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br/>
        <w:t xml:space="preserve">1.1 The Notts and District Guild of </w:t>
      </w:r>
      <w:proofErr w:type="spellStart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Handspinners</w:t>
      </w:r>
      <w:proofErr w:type="spellEnd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, Weavers and Dyers will be what’s known as the ‘Controller’ of the personal data you provide to us.  </w:t>
      </w:r>
    </w:p>
    <w:p w:rsidR="0071654C" w:rsidRPr="0071654C" w:rsidRDefault="0071654C" w:rsidP="0071654C">
      <w:pPr>
        <w:shd w:val="clear" w:color="auto" w:fill="FFFFFF"/>
        <w:spacing w:line="360" w:lineRule="atLeast"/>
        <w:outlineLvl w:val="2"/>
        <w:rPr>
          <w:rFonts w:asciiTheme="minorHAnsi" w:eastAsia="Times New Roman" w:hAnsiTheme="minorHAnsi"/>
          <w:sz w:val="20"/>
          <w:szCs w:val="20"/>
          <w:lang w:eastAsia="en-GB"/>
        </w:rPr>
      </w:pPr>
    </w:p>
    <w:p w:rsidR="006A5075" w:rsidRPr="00E504A6" w:rsidRDefault="006A5075" w:rsidP="006A5075">
      <w:pPr>
        <w:shd w:val="clear" w:color="auto" w:fill="FFFFFF"/>
        <w:spacing w:after="280" w:line="312" w:lineRule="atLeast"/>
        <w:rPr>
          <w:rFonts w:asciiTheme="minorHAnsi" w:eastAsia="Times New Roman" w:hAnsiTheme="minorHAnsi" w:cs="Arial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1.2 We will collect personal information from you when you enquire about our activities, register as a member with us or register for a workshop/course with us. This may include your name, title, email address, physical address and telephone numbers.  We may also ask for some additional, non-personal information.</w:t>
      </w:r>
    </w:p>
    <w:p w:rsidR="006A5075" w:rsidRPr="00E504A6" w:rsidRDefault="006A5075" w:rsidP="006A5075">
      <w:pPr>
        <w:shd w:val="clear" w:color="auto" w:fill="FFFFFF"/>
        <w:spacing w:after="280" w:line="312" w:lineRule="atLeast"/>
        <w:rPr>
          <w:rFonts w:asciiTheme="minorHAnsi" w:eastAsia="Times New Roman" w:hAnsiTheme="minorHAnsi" w:cs="Arial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1.3 We need to know your basic personal data in order to provide you with on-going </w:t>
      </w:r>
      <w:proofErr w:type="spellStart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organisational</w:t>
      </w:r>
      <w:proofErr w:type="spellEnd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updates and information in line with the aims of Notts and District Guild of </w:t>
      </w:r>
      <w:proofErr w:type="spellStart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Handspinners</w:t>
      </w:r>
      <w:proofErr w:type="spellEnd"/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, Weavers and Dyers. We will not collect any personal data from you we do not need.</w:t>
      </w:r>
    </w:p>
    <w:p w:rsidR="006A5075" w:rsidRDefault="006A5075" w:rsidP="006A5075">
      <w:pPr>
        <w:shd w:val="clear" w:color="auto" w:fill="FFFFFF"/>
        <w:spacing w:line="360" w:lineRule="atLeast"/>
        <w:outlineLvl w:val="2"/>
        <w:rPr>
          <w:rFonts w:asciiTheme="minorHAnsi" w:eastAsia="Times New Roman" w:hAnsiTheme="minorHAnsi"/>
          <w:sz w:val="20"/>
          <w:szCs w:val="20"/>
          <w:u w:val="single"/>
          <w:lang w:eastAsia="en-GB"/>
        </w:rPr>
      </w:pPr>
      <w:r w:rsidRPr="00E504A6">
        <w:rPr>
          <w:rFonts w:asciiTheme="minorHAnsi" w:eastAsia="Times New Roman" w:hAnsiTheme="minorHAnsi"/>
          <w:sz w:val="20"/>
          <w:szCs w:val="20"/>
          <w:lang w:eastAsia="en-GB"/>
        </w:rPr>
        <w:t xml:space="preserve">2. </w:t>
      </w:r>
      <w:r w:rsidRPr="00E504A6">
        <w:rPr>
          <w:rFonts w:asciiTheme="minorHAnsi" w:eastAsia="Times New Roman" w:hAnsiTheme="minorHAnsi"/>
          <w:sz w:val="20"/>
          <w:szCs w:val="20"/>
          <w:u w:val="single"/>
          <w:lang w:eastAsia="en-GB"/>
        </w:rPr>
        <w:t>Our use of this information</w:t>
      </w:r>
    </w:p>
    <w:p w:rsidR="00561407" w:rsidRPr="00E504A6" w:rsidRDefault="00561407" w:rsidP="006A5075">
      <w:pPr>
        <w:shd w:val="clear" w:color="auto" w:fill="FFFFFF"/>
        <w:spacing w:line="360" w:lineRule="atLeast"/>
        <w:outlineLvl w:val="2"/>
        <w:rPr>
          <w:rFonts w:asciiTheme="minorHAnsi" w:eastAsia="Times New Roman" w:hAnsiTheme="minorHAnsi"/>
          <w:sz w:val="20"/>
          <w:szCs w:val="20"/>
          <w:lang w:eastAsia="en-GB"/>
        </w:rPr>
      </w:pPr>
    </w:p>
    <w:p w:rsidR="006A5075" w:rsidRPr="00E504A6" w:rsidRDefault="006A5075" w:rsidP="006A5075">
      <w:pPr>
        <w:shd w:val="clear" w:color="auto" w:fill="FFFFFF"/>
        <w:spacing w:after="240" w:line="312" w:lineRule="atLeast"/>
        <w:rPr>
          <w:rFonts w:asciiTheme="minorHAnsi" w:eastAsia="Times New Roman" w:hAnsiTheme="minorHAnsi" w:cs="Arial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2.1   Your personal information will only be used to process your requests.</w:t>
      </w:r>
      <w:r w:rsidRPr="00E504A6">
        <w:rPr>
          <w:rFonts w:asciiTheme="minorHAnsi" w:hAnsiTheme="minorHAnsi"/>
          <w:sz w:val="20"/>
          <w:szCs w:val="20"/>
        </w:rPr>
        <w:t xml:space="preserve"> </w:t>
      </w: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All the personal data we process is processed by our Guild Committee as needed. No 3rd parties have access to your personal data.</w:t>
      </w:r>
    </w:p>
    <w:p w:rsidR="00561407" w:rsidRPr="00561407" w:rsidRDefault="006A5075" w:rsidP="006A5075">
      <w:pPr>
        <w:shd w:val="clear" w:color="auto" w:fill="FFFFFF"/>
        <w:spacing w:after="240" w:line="312" w:lineRule="atLeast"/>
        <w:rPr>
          <w:rFonts w:asciiTheme="minorHAnsi" w:eastAsia="Times New Roman" w:hAnsiTheme="minorHAnsi"/>
          <w:sz w:val="20"/>
          <w:szCs w:val="20"/>
          <w:u w:val="single"/>
          <w:lang w:eastAsia="en-GB"/>
        </w:rPr>
      </w:pPr>
      <w:r w:rsidRPr="00E504A6">
        <w:rPr>
          <w:rFonts w:asciiTheme="minorHAnsi" w:eastAsia="Times New Roman" w:hAnsiTheme="minorHAnsi"/>
          <w:sz w:val="20"/>
          <w:szCs w:val="20"/>
          <w:lang w:eastAsia="en-GB"/>
        </w:rPr>
        <w:t xml:space="preserve">3. </w:t>
      </w:r>
      <w:r w:rsidRPr="00E504A6">
        <w:rPr>
          <w:rFonts w:asciiTheme="minorHAnsi" w:eastAsia="Times New Roman" w:hAnsiTheme="minorHAnsi"/>
          <w:sz w:val="20"/>
          <w:szCs w:val="20"/>
          <w:u w:val="single"/>
          <w:lang w:eastAsia="en-GB"/>
        </w:rPr>
        <w:t>Security</w:t>
      </w:r>
    </w:p>
    <w:p w:rsidR="006A5075" w:rsidRPr="0071654C" w:rsidRDefault="006A5075" w:rsidP="006A5075">
      <w:pPr>
        <w:shd w:val="clear" w:color="auto" w:fill="FFFFFF"/>
        <w:spacing w:after="240" w:line="312" w:lineRule="atLeast"/>
        <w:rPr>
          <w:rFonts w:asciiTheme="minorHAnsi" w:eastAsia="Times New Roman" w:hAnsiTheme="minorHAnsi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3.1   We will take all reasonable precautions to prevent the loss, misuse or alteration of information you give us. We have a Data Protection regime in place to oversee the effective and secure processing of your personal data</w:t>
      </w:r>
    </w:p>
    <w:p w:rsidR="006A5075" w:rsidRPr="00E504A6" w:rsidRDefault="006A5075" w:rsidP="006A5075">
      <w:pPr>
        <w:shd w:val="clear" w:color="auto" w:fill="FFFFFF"/>
        <w:spacing w:after="280" w:line="312" w:lineRule="atLeast"/>
        <w:rPr>
          <w:rFonts w:asciiTheme="minorHAnsi" w:eastAsia="Times New Roman" w:hAnsiTheme="minorHAnsi" w:cs="Arial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3.2   Your information will be retained by us until you notify us that you no longer wish to receive any information and/or are no longer a member.</w:t>
      </w:r>
    </w:p>
    <w:p w:rsidR="006A5075" w:rsidRPr="00E504A6" w:rsidRDefault="00AA4712" w:rsidP="006A5075">
      <w:pPr>
        <w:shd w:val="clear" w:color="auto" w:fill="FFFFFF"/>
        <w:spacing w:line="360" w:lineRule="atLeast"/>
        <w:outlineLvl w:val="2"/>
        <w:rPr>
          <w:rFonts w:asciiTheme="minorHAnsi" w:eastAsia="Times New Roman" w:hAnsiTheme="minorHAnsi"/>
          <w:sz w:val="20"/>
          <w:szCs w:val="20"/>
          <w:lang w:eastAsia="en-GB"/>
        </w:rPr>
      </w:pPr>
      <w:r>
        <w:rPr>
          <w:rFonts w:asciiTheme="minorHAnsi" w:eastAsia="Times New Roman" w:hAnsiTheme="minorHAnsi"/>
          <w:sz w:val="20"/>
          <w:szCs w:val="20"/>
          <w:lang w:eastAsia="en-GB"/>
        </w:rPr>
        <w:t>4</w:t>
      </w:r>
      <w:r w:rsidR="006A5075" w:rsidRPr="00E504A6">
        <w:rPr>
          <w:rFonts w:asciiTheme="minorHAnsi" w:eastAsia="Times New Roman" w:hAnsiTheme="minorHAnsi"/>
          <w:sz w:val="20"/>
          <w:szCs w:val="20"/>
          <w:lang w:eastAsia="en-GB"/>
        </w:rPr>
        <w:t xml:space="preserve">. </w:t>
      </w:r>
      <w:r w:rsidR="006A5075" w:rsidRPr="00E504A6">
        <w:rPr>
          <w:rFonts w:asciiTheme="minorHAnsi" w:eastAsia="Times New Roman" w:hAnsiTheme="minorHAnsi"/>
          <w:sz w:val="20"/>
          <w:szCs w:val="20"/>
          <w:u w:val="single"/>
          <w:lang w:eastAsia="en-GB"/>
        </w:rPr>
        <w:t>Other information</w:t>
      </w:r>
    </w:p>
    <w:p w:rsidR="006A5075" w:rsidRPr="00E504A6" w:rsidRDefault="006A5075" w:rsidP="006A5075">
      <w:pPr>
        <w:shd w:val="clear" w:color="auto" w:fill="FFFFFF"/>
        <w:spacing w:after="240" w:line="312" w:lineRule="atLeast"/>
        <w:rPr>
          <w:rFonts w:asciiTheme="minorHAnsi" w:eastAsia="Times New Roman" w:hAnsiTheme="minorHAnsi" w:cs="Arial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br/>
      </w:r>
      <w:r w:rsidR="00390D30">
        <w:rPr>
          <w:rFonts w:asciiTheme="minorHAnsi" w:eastAsia="Times New Roman" w:hAnsiTheme="minorHAnsi" w:cs="Arial"/>
          <w:sz w:val="20"/>
          <w:szCs w:val="20"/>
          <w:lang w:eastAsia="en-GB"/>
        </w:rPr>
        <w:t>4</w:t>
      </w: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.1   If you would like us to correct or update any information, or if you would like information deleted from our records, then please email us at</w:t>
      </w:r>
      <w:r w:rsidRPr="00E504A6">
        <w:rPr>
          <w:rFonts w:asciiTheme="minorHAnsi" w:hAnsiTheme="minorHAnsi" w:cs="Segoe UI"/>
          <w:sz w:val="20"/>
          <w:szCs w:val="20"/>
        </w:rPr>
        <w:t xml:space="preserve"> wsdnotts@live.co.uk</w:t>
      </w:r>
    </w:p>
    <w:p w:rsidR="00390D30" w:rsidRDefault="00390D30" w:rsidP="000C0912">
      <w:pPr>
        <w:shd w:val="clear" w:color="auto" w:fill="FFFFFF"/>
        <w:spacing w:after="240" w:line="312" w:lineRule="atLeast"/>
        <w:rPr>
          <w:rFonts w:asciiTheme="minorHAnsi" w:eastAsia="Times New Roman" w:hAnsiTheme="minorHAnsi" w:cs="Arial"/>
          <w:sz w:val="20"/>
          <w:szCs w:val="20"/>
          <w:lang w:eastAsia="en-GB"/>
        </w:rPr>
      </w:pPr>
      <w:r>
        <w:rPr>
          <w:rFonts w:asciiTheme="minorHAnsi" w:eastAsia="Times New Roman" w:hAnsiTheme="minorHAnsi" w:cs="Arial"/>
          <w:sz w:val="20"/>
          <w:szCs w:val="20"/>
          <w:lang w:eastAsia="en-GB"/>
        </w:rPr>
        <w:t>4</w:t>
      </w:r>
      <w:r w:rsidR="006A5075"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.2   This privacy policy may be updated from time to time, so please check it periodically.</w:t>
      </w:r>
    </w:p>
    <w:p w:rsidR="00A54DBB" w:rsidRPr="00390D30" w:rsidRDefault="006A5075" w:rsidP="000C0912">
      <w:pPr>
        <w:shd w:val="clear" w:color="auto" w:fill="FFFFFF"/>
        <w:spacing w:after="240" w:line="312" w:lineRule="atLeast"/>
        <w:rPr>
          <w:rFonts w:asciiTheme="minorHAnsi" w:eastAsia="Times New Roman" w:hAnsiTheme="minorHAnsi" w:cs="Arial"/>
          <w:sz w:val="20"/>
          <w:szCs w:val="20"/>
          <w:lang w:eastAsia="en-GB"/>
        </w:rPr>
      </w:pP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>4</w:t>
      </w:r>
      <w:r w:rsidR="00390D30">
        <w:rPr>
          <w:rFonts w:asciiTheme="minorHAnsi" w:eastAsia="Times New Roman" w:hAnsiTheme="minorHAnsi" w:cs="Arial"/>
          <w:sz w:val="20"/>
          <w:szCs w:val="20"/>
          <w:lang w:eastAsia="en-GB"/>
        </w:rPr>
        <w:t>.3</w:t>
      </w: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If at any point you believe the information we process on you is incorrect you can request to see this information and have it corrected or deleted. If you wish to raise a complaint on how we have handled your personal data, you can contact us </w:t>
      </w:r>
      <w:r w:rsidR="00905272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at </w:t>
      </w:r>
      <w:hyperlink r:id="rId8" w:history="1">
        <w:r w:rsidR="00E324C8" w:rsidRPr="00D15CF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GB"/>
          </w:rPr>
          <w:t>wsdnotts@live.co.uk</w:t>
        </w:r>
      </w:hyperlink>
      <w:r w:rsidR="00E324C8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to</w:t>
      </w:r>
      <w:r w:rsidRPr="00E504A6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have the matter investigated</w:t>
      </w:r>
      <w:r w:rsidR="00E324C8">
        <w:rPr>
          <w:rFonts w:asciiTheme="minorHAnsi" w:eastAsia="Times New Roman" w:hAnsiTheme="minorHAnsi" w:cs="Arial"/>
          <w:sz w:val="20"/>
          <w:szCs w:val="20"/>
          <w:lang w:eastAsia="en-GB"/>
        </w:rPr>
        <w:t>.</w:t>
      </w:r>
    </w:p>
    <w:sectPr w:rsidR="00A54DBB" w:rsidRPr="00390D30" w:rsidSect="0085297D">
      <w:headerReference w:type="default" r:id="rId9"/>
      <w:pgSz w:w="11906" w:h="16838"/>
      <w:pgMar w:top="850" w:right="1134" w:bottom="850" w:left="56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4B0" w:rsidRDefault="009174B0">
      <w:r>
        <w:separator/>
      </w:r>
    </w:p>
  </w:endnote>
  <w:endnote w:type="continuationSeparator" w:id="0">
    <w:p w:rsidR="009174B0" w:rsidRDefault="0091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4B0" w:rsidRDefault="009174B0">
      <w:r>
        <w:separator/>
      </w:r>
    </w:p>
  </w:footnote>
  <w:footnote w:type="continuationSeparator" w:id="0">
    <w:p w:rsidR="009174B0" w:rsidRDefault="0091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12965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0272" w:rsidRDefault="00CE027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4A6" w:rsidRPr="00E504A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6134" w:rsidRPr="00986134" w:rsidRDefault="00986134" w:rsidP="00986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816F4"/>
    <w:multiLevelType w:val="hybridMultilevel"/>
    <w:tmpl w:val="649E758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63A14"/>
    <w:multiLevelType w:val="multilevel"/>
    <w:tmpl w:val="9706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81"/>
    <w:rsid w:val="000C0912"/>
    <w:rsid w:val="00180A2A"/>
    <w:rsid w:val="001F7BB6"/>
    <w:rsid w:val="00390D30"/>
    <w:rsid w:val="003C5649"/>
    <w:rsid w:val="004E3E58"/>
    <w:rsid w:val="00561407"/>
    <w:rsid w:val="00593595"/>
    <w:rsid w:val="006A5075"/>
    <w:rsid w:val="006D61C4"/>
    <w:rsid w:val="006F13FE"/>
    <w:rsid w:val="0071654C"/>
    <w:rsid w:val="00782C14"/>
    <w:rsid w:val="0078444D"/>
    <w:rsid w:val="0079399E"/>
    <w:rsid w:val="007E7731"/>
    <w:rsid w:val="00801486"/>
    <w:rsid w:val="0085297D"/>
    <w:rsid w:val="008A481D"/>
    <w:rsid w:val="00905272"/>
    <w:rsid w:val="009174B0"/>
    <w:rsid w:val="00986134"/>
    <w:rsid w:val="009E5031"/>
    <w:rsid w:val="00A33218"/>
    <w:rsid w:val="00A3615C"/>
    <w:rsid w:val="00A44181"/>
    <w:rsid w:val="00A54DBB"/>
    <w:rsid w:val="00AA4712"/>
    <w:rsid w:val="00BD236A"/>
    <w:rsid w:val="00CE0272"/>
    <w:rsid w:val="00D76B4C"/>
    <w:rsid w:val="00D94357"/>
    <w:rsid w:val="00E324C8"/>
    <w:rsid w:val="00E504A6"/>
    <w:rsid w:val="00F63D9C"/>
    <w:rsid w:val="00F842A5"/>
    <w:rsid w:val="00F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97E5"/>
  <w15:docId w15:val="{D8269C7E-FCE8-42E0-8AD2-598A9F8E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39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80"/>
      <w:outlineLvl w:val="0"/>
    </w:pPr>
    <w:rPr>
      <w:rFonts w:ascii="Verdana" w:eastAsia="Times New Roman" w:hAnsi="Verdana"/>
      <w:color w:val="222222"/>
      <w:kern w:val="36"/>
      <w:sz w:val="42"/>
      <w:szCs w:val="42"/>
      <w:bdr w:val="none" w:sz="0" w:space="0" w:color="auto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39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80"/>
      <w:outlineLvl w:val="2"/>
    </w:pPr>
    <w:rPr>
      <w:rFonts w:ascii="Verdana" w:eastAsia="Times New Roman" w:hAnsi="Verdana"/>
      <w:color w:val="222222"/>
      <w:sz w:val="33"/>
      <w:szCs w:val="33"/>
      <w:bdr w:val="none" w:sz="0" w:space="0" w:color="auto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0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0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939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9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39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9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9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99E"/>
    <w:rPr>
      <w:rFonts w:ascii="Verdana" w:eastAsia="Times New Roman" w:hAnsi="Verdana"/>
      <w:color w:val="222222"/>
      <w:kern w:val="36"/>
      <w:sz w:val="42"/>
      <w:szCs w:val="4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79399E"/>
    <w:rPr>
      <w:rFonts w:ascii="Verdana" w:eastAsia="Times New Roman" w:hAnsi="Verdana"/>
      <w:color w:val="222222"/>
      <w:sz w:val="33"/>
      <w:szCs w:val="33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7939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39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300"/>
    </w:pPr>
    <w:rPr>
      <w:rFonts w:eastAsia="Times New Roman"/>
      <w:bdr w:val="none" w:sz="0" w:space="0" w:color="auto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481D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character" w:styleId="Emphasis">
    <w:name w:val="Emphasis"/>
    <w:basedOn w:val="DefaultParagraphFont"/>
    <w:uiPriority w:val="20"/>
    <w:qFormat/>
    <w:rsid w:val="008A481D"/>
    <w:rPr>
      <w:i/>
      <w:iCs/>
    </w:rPr>
  </w:style>
  <w:style w:type="paragraph" w:styleId="ListParagraph">
    <w:name w:val="List Paragraph"/>
    <w:basedOn w:val="Normal"/>
    <w:uiPriority w:val="34"/>
    <w:qFormat/>
    <w:rsid w:val="006A50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A5075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A5075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50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07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72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5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9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1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7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9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9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98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03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7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dnotts@liv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Padwick</dc:creator>
  <cp:lastModifiedBy>Donaldson, Angela</cp:lastModifiedBy>
  <cp:revision>11</cp:revision>
  <cp:lastPrinted>2018-03-17T23:57:00Z</cp:lastPrinted>
  <dcterms:created xsi:type="dcterms:W3CDTF">2018-06-29T14:07:00Z</dcterms:created>
  <dcterms:modified xsi:type="dcterms:W3CDTF">2018-06-29T14:13:00Z</dcterms:modified>
</cp:coreProperties>
</file>